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44" w:rsidRPr="00F34644" w:rsidRDefault="00F34644" w:rsidP="00F34644">
      <w:pPr>
        <w:jc w:val="center"/>
        <w:rPr>
          <w:sz w:val="20"/>
        </w:rPr>
      </w:pPr>
      <w:r w:rsidRPr="00F34644">
        <w:rPr>
          <w:sz w:val="20"/>
        </w:rPr>
        <w:t>ПРЕДВАРИТЕЛЬНЫЙ ДОГОВОР</w:t>
      </w:r>
      <w:r w:rsidRPr="00F34644">
        <w:rPr>
          <w:sz w:val="20"/>
        </w:rPr>
        <w:br/>
        <w:t>КУПЛИ-ПРОДАЖИ КВАРТИРЫ</w:t>
      </w:r>
      <w:r w:rsidRPr="00F34644">
        <w:rPr>
          <w:sz w:val="20"/>
        </w:rPr>
        <w:br/>
      </w:r>
      <w:r w:rsidRPr="00F34644">
        <w:rPr>
          <w:sz w:val="20"/>
        </w:rPr>
        <w:br/>
        <w:t>Г. ПЕНЗА                                                                                             ДВАДЦАТЬ ПЯТОЕ АПРЕЛЯ 2015 Г.</w:t>
      </w:r>
    </w:p>
    <w:p w:rsidR="00F34644" w:rsidRPr="00F34644" w:rsidRDefault="00F34644" w:rsidP="00F34644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Мы, нижеподписавшиеся: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</w:t>
      </w:r>
      <w:proofErr w:type="gramStart"/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Иванова Марфа Васильевна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дата рождения 11.04.1972 г., паспорт 56 01 111222 выдан ОВД Железнодорожного района г. Пензы 16.10.2001 г., зарегистрирована по адресу: г. Пенза, улица Тарханова, дом 4, кв. 31, именуемая в дальнейшем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"Продавец"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одной стороны, и 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Петров Валерий Михайлович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дата рождения 29.12.1976 г., паспорт 56 02 222333, выдан ОВД Ленинского района г. Пензы 05.09.2009 г., зарегистрирован по адресу</w:t>
      </w:r>
      <w:proofErr w:type="gramEnd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г. Пенза, улица Карпинского, дом 11, кв. 131, именуемый в дальнейшем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"Покупатель"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 другой стороны, при совместном упоминании именуемые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"Стороны"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заключили настоящий договор о нижеследующем: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1. </w:t>
      </w:r>
      <w:proofErr w:type="gramStart"/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"Продавец"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обязуется в будущем продать, а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"Покупатель"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купить одну целую квартиру под номером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 (Девять)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состоящую из одной жилой комнаты, находящуюся в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городе Пенза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 улице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Строителей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 доме под номером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21 (Двадцать один)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расположенную на третьем этаже пятиэтажного панельного жилого дома, общей площадью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30,1 (Тридцать целых одна десятая)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2.</w:t>
      </w:r>
      <w:proofErr w:type="gramEnd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Указанная квартира принадлежит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"Продавцу"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 праве собственности на основании Договора купли-продажи квартиры от 20.09.2004 г. № б/н зарегистрирован учреждением юстиции по государственной регистрации прав на недвижимое имущество и сделок с ним на территории Пензенской области 28.10.2004 г., запись №58-01/29-15/2004-2055, что подтверждается Свидетельством о государственной регистрации права серии 58 АА № 333444, выдано учреждением юстиции по государственной регистрации прав на</w:t>
      </w:r>
      <w:proofErr w:type="gramEnd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недвижимое имущество и сделок с ним на территории Пензенской области 28.10.2004 г., запись регистрации 58-01/29-15/2004-1205.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3. Договор купли-продажи квартиры будет заключен на следующих условиях: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3.1. Продажная цена квартиры будет составлять: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1 450 000 (Один миллион четыреста пятьдесят тысяч)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рублей.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3.2. </w:t>
      </w:r>
      <w:proofErr w:type="gramStart"/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"Стороны"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договорились, что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"Покупатель"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оплачивает стоимость квартиры, указанной в п. 3.1. настоящего Договора, следующим образом: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- сумма в размере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50 000 (Пятьдесят тысяч)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рублей наличными денежными средствами в момент заключения настоящего договора в качестве задатка;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- сумма в размере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1 400 000 (Один миллион четыреста тысяч)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рублей наличными денежными средствами в срок до 10.05.2012 г. включительно.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3.3.</w:t>
      </w:r>
      <w:proofErr w:type="gramEnd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Договор купли-продажи будет составлен в простой письменной форме и сдан на регистрацию в орган государственной регистрации прав на недвижимое имущество и сделок с ним. В случае если одна из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настаивает на нотариальном удостоверении предварительного или основного договора купли-продажи, то эта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"Сторона"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несёт все расходы, связанные с нотариальными действиями.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3.4. </w:t>
      </w:r>
      <w:proofErr w:type="gramStart"/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"Продавец"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обязуется передать вышеуказанную квартиру свободной от регистрации, проживающих лиц и вещей в срок до 20.05.2012 г.      3.5.</w:t>
      </w:r>
      <w:proofErr w:type="gramEnd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Все расходы по регистрации основного договора купли-продажи квартиры в органе государственной регистрации прав на недвижимое имущество и сделок с ним несут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"Покупатель"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"Продавец"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4.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"Стороны"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обязуются совершить все действия, необходимые для заключения основного договора купли-продажи и его регистрации в органе государственной регистрации прав на недвижимое имущество и сделок с ним.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5. Основной договор купли-продажи квартиры должен быть заключён в срок до 10.05.2012 г. включительно.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6. В соответствии со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ст. 380 - 381 ГК РФ "Стороны"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предусматривают в качестве договорного способа обеспечения уплату следующей компенсации: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6.1. В случае неисполнения настоящего договора по вине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"Продавца"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он обязан в течение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 рабочих дней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 дня истечения срока, указанного в п.5, уплатить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"Покупателю"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двойную сумму задатка, т.е.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100 000 (Сто тысяч)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рублей.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6.2. В случае неисполнения настоящего договора по вине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"Покупателя"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полученный задаток в качестве компенсации остаётся у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"Продавца"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     7. </w:t>
      </w:r>
      <w:proofErr w:type="gramStart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 </w:t>
      </w:r>
      <w:r w:rsidRPr="00515B78">
        <w:rPr>
          <w:rFonts w:ascii="Verdana" w:eastAsia="Times New Roman" w:hAnsi="Verdana" w:cs="Times New Roman"/>
          <w:sz w:val="20"/>
          <w:szCs w:val="20"/>
          <w:lang w:eastAsia="ru-RU"/>
        </w:rPr>
        <w:t>статей 380 (Понятие задатка.</w:t>
      </w:r>
      <w:proofErr w:type="gramEnd"/>
      <w:r w:rsidRPr="00515B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515B78">
        <w:rPr>
          <w:rFonts w:ascii="Verdana" w:eastAsia="Times New Roman" w:hAnsi="Verdana" w:cs="Times New Roman"/>
          <w:sz w:val="20"/>
          <w:szCs w:val="20"/>
          <w:lang w:eastAsia="ru-RU"/>
        </w:rPr>
        <w:t>Форма соглашения о задатке), 381 (Последствия прекращения и неисполнения обязательства, обеспеченного задатком), 395 (Ответственность за неисполнение денежного обязательства), 429 (Предварительный договор), 131 (Государственная регистрация недвижимости), 167 (Общие положения о последствиях недействительности сделки), 209 (Содержание права собственности), 218 (Основания приобретения права собственности), 223 (Момент возникновения права собственно</w:t>
      </w:r>
      <w:bookmarkStart w:id="0" w:name="_GoBack"/>
      <w:bookmarkEnd w:id="0"/>
      <w:r w:rsidRPr="00515B78">
        <w:rPr>
          <w:rFonts w:ascii="Verdana" w:eastAsia="Times New Roman" w:hAnsi="Verdana" w:cs="Times New Roman"/>
          <w:sz w:val="20"/>
          <w:szCs w:val="20"/>
          <w:lang w:eastAsia="ru-RU"/>
        </w:rPr>
        <w:t>сти у приобретателя по договору), 292 (Права членов семьи собственников жилого помещения), 475 (Последствия передачи</w:t>
      </w:r>
      <w:proofErr w:type="gramEnd"/>
      <w:r w:rsidRPr="00515B7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товара ненадлежащего качества), 491 (Сохранение права собственности за продавцом), 558 (Особенности продажи жилых помещений) ГК РФ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права и обязанности, смысл, значение, а также последствия настоящего договора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"Сторонам"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разъяснены.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8.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"Продавец"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гарантирует, что до составления настоящего договора указанная квартира никому другому не продана, не заложена, обязательствами третьих лиц не обременена, в споре и под арестом (запрещением) не состоит, </w:t>
      </w:r>
      <w:proofErr w:type="gramStart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является его собственностью и нет</w:t>
      </w:r>
      <w:proofErr w:type="gramEnd"/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никаких препятствий для заключения основного договора купли-продажи вышеуказанной квартиры.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9.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"Продавец"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обязуется передать указанную квартиру "Покупателю"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10. Настоящий договор составлен и подписан в 2-х экземплярах, которые выданы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"Сторонам"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 руки.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11. Договор подписан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"Сторонами"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после прочтения. Личность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"Сторон"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установлена. Принадлежность </w:t>
      </w: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"Продавцу"</w:t>
      </w: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отчуждаемой квартиры проверена.</w:t>
      </w:r>
    </w:p>
    <w:p w:rsidR="00F34644" w:rsidRPr="00F34644" w:rsidRDefault="00F34644" w:rsidP="00F34644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F346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Подписи сторон:</w:t>
      </w:r>
    </w:p>
    <w:p w:rsidR="00F34644" w:rsidRPr="00F34644" w:rsidRDefault="00F34644" w:rsidP="00F34644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"Продавец"</w:t>
      </w:r>
    </w:p>
    <w:p w:rsidR="00F34644" w:rsidRPr="00F34644" w:rsidRDefault="00F34644" w:rsidP="00F34644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346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</w:t>
      </w:r>
    </w:p>
    <w:p w:rsidR="00F34644" w:rsidRPr="00F34644" w:rsidRDefault="00F34644" w:rsidP="00F34644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34644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"Покупатель"</w:t>
      </w:r>
    </w:p>
    <w:p w:rsidR="00F34644" w:rsidRPr="00F34644" w:rsidRDefault="00F34644" w:rsidP="00F34644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34644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</w:t>
      </w:r>
    </w:p>
    <w:p w:rsidR="00990511" w:rsidRDefault="00515B78"/>
    <w:sectPr w:rsidR="009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4"/>
    <w:rsid w:val="002D05C3"/>
    <w:rsid w:val="00515B78"/>
    <w:rsid w:val="00C07B33"/>
    <w:rsid w:val="00F3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346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34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346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34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3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Елена Соколова</cp:lastModifiedBy>
  <cp:revision>2</cp:revision>
  <dcterms:created xsi:type="dcterms:W3CDTF">2018-01-25T20:26:00Z</dcterms:created>
  <dcterms:modified xsi:type="dcterms:W3CDTF">2018-01-25T20:26:00Z</dcterms:modified>
</cp:coreProperties>
</file>